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E1EF" w14:textId="72B6151F" w:rsidR="00482485" w:rsidRDefault="00482485" w:rsidP="00482485">
      <w:pPr>
        <w:pStyle w:val="Heading1"/>
        <w:jc w:val="center"/>
        <w:rPr>
          <w:rFonts w:eastAsia="Times New Roman"/>
        </w:rPr>
      </w:pPr>
      <w:r>
        <w:rPr>
          <w:rFonts w:eastAsia="Times New Roman"/>
        </w:rPr>
        <w:t xml:space="preserve">I&amp;R Annual </w:t>
      </w:r>
      <w:r w:rsidR="007F1601">
        <w:rPr>
          <w:rFonts w:eastAsia="Times New Roman"/>
        </w:rPr>
        <w:t>Activities</w:t>
      </w:r>
    </w:p>
    <w:p w14:paraId="6EA56F17" w14:textId="78D5580D" w:rsidR="00482485" w:rsidRPr="00482485" w:rsidRDefault="00482485" w:rsidP="004824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82485">
        <w:rPr>
          <w:rFonts w:ascii="Arial" w:eastAsia="Times New Roman" w:hAnsi="Arial" w:cs="Arial"/>
          <w:b/>
          <w:bCs/>
          <w:sz w:val="24"/>
          <w:szCs w:val="24"/>
        </w:rPr>
        <w:t>Trainings</w:t>
      </w:r>
    </w:p>
    <w:p w14:paraId="35492BD6" w14:textId="0501246C" w:rsidR="00482485" w:rsidRPr="00926A8E" w:rsidRDefault="00482485" w:rsidP="004824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82485">
        <w:rPr>
          <w:rFonts w:ascii="Arial" w:eastAsia="Times New Roman" w:hAnsi="Arial" w:cs="Arial"/>
          <w:sz w:val="24"/>
          <w:szCs w:val="24"/>
        </w:rPr>
        <w:t>New Recruiter Training: Held in Fall and late Spring to capture new recruiters at peak hiring times of the year for subgrantees</w:t>
      </w:r>
    </w:p>
    <w:p w14:paraId="159C66E6" w14:textId="059A16E2" w:rsidR="00482485" w:rsidRPr="00926A8E" w:rsidRDefault="00482485" w:rsidP="004824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82485">
        <w:rPr>
          <w:rFonts w:ascii="Arial" w:eastAsia="Times New Roman" w:hAnsi="Arial" w:cs="Arial"/>
          <w:sz w:val="24"/>
          <w:szCs w:val="24"/>
        </w:rPr>
        <w:t>Annual SEA Reviewer Training: Held in Spring immediately before or after the State I&amp;R Training</w:t>
      </w:r>
    </w:p>
    <w:p w14:paraId="060889EF" w14:textId="688418A6" w:rsidR="00482485" w:rsidRPr="00926A8E" w:rsidRDefault="00482485" w:rsidP="004824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82485">
        <w:rPr>
          <w:rFonts w:ascii="Arial" w:eastAsia="Times New Roman" w:hAnsi="Arial" w:cs="Arial"/>
          <w:sz w:val="24"/>
          <w:szCs w:val="24"/>
        </w:rPr>
        <w:t>State I&amp;R Training: Held annually in Spring; the audience alternates between all I&amp;R staff and a train-the-trainer for I&amp;R Coordinators, SEA Reviewers, and I&amp;R Trainers</w:t>
      </w:r>
    </w:p>
    <w:p w14:paraId="701A814A" w14:textId="50CA3B62" w:rsidR="00482485" w:rsidRPr="00926A8E" w:rsidRDefault="00482485" w:rsidP="004824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82485">
        <w:rPr>
          <w:rFonts w:ascii="Arial" w:eastAsia="Times New Roman" w:hAnsi="Arial" w:cs="Arial"/>
          <w:sz w:val="24"/>
          <w:szCs w:val="24"/>
        </w:rPr>
        <w:t>State and Local Re-interview Training: Held annually in Winter</w:t>
      </w:r>
    </w:p>
    <w:p w14:paraId="43DEE1E1" w14:textId="77777777" w:rsidR="00482485" w:rsidRPr="00482485" w:rsidRDefault="00482485" w:rsidP="004824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82485">
        <w:rPr>
          <w:rFonts w:ascii="Arial" w:eastAsia="Times New Roman" w:hAnsi="Arial" w:cs="Arial"/>
          <w:b/>
          <w:bCs/>
          <w:sz w:val="24"/>
          <w:szCs w:val="24"/>
        </w:rPr>
        <w:t>Meetings</w:t>
      </w:r>
    </w:p>
    <w:p w14:paraId="17A9ECB8" w14:textId="5DC1CFFE" w:rsidR="00482485" w:rsidRPr="00926A8E" w:rsidRDefault="00482485" w:rsidP="004824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82485">
        <w:rPr>
          <w:rFonts w:ascii="Arial" w:eastAsia="Times New Roman" w:hAnsi="Arial" w:cs="Arial"/>
          <w:sz w:val="24"/>
          <w:szCs w:val="24"/>
        </w:rPr>
        <w:t>State I&amp;R Advisory Committee (meets four times a year): Nine representatives from different subgrantees provide recommendations and feedback to CDE on critical I&amp;R topics and needs to support statewide I&amp;R policy and activities.</w:t>
      </w:r>
    </w:p>
    <w:p w14:paraId="6CEB0EC1" w14:textId="77777777" w:rsidR="00482485" w:rsidRPr="00482485" w:rsidRDefault="00482485" w:rsidP="004824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82485">
        <w:rPr>
          <w:rFonts w:ascii="Arial" w:eastAsia="Times New Roman" w:hAnsi="Arial" w:cs="Arial"/>
          <w:sz w:val="24"/>
          <w:szCs w:val="24"/>
        </w:rPr>
        <w:t xml:space="preserve">I&amp;R Coordinators Network (meets two or three times a year): The goal is to increase collaborative efforts in I&amp;R across the state by </w:t>
      </w:r>
    </w:p>
    <w:p w14:paraId="10A1FFFF" w14:textId="77777777" w:rsidR="00482485" w:rsidRPr="00482485" w:rsidRDefault="00482485" w:rsidP="00926A8E">
      <w:pPr>
        <w:numPr>
          <w:ilvl w:val="1"/>
          <w:numId w:val="6"/>
        </w:numPr>
        <w:spacing w:before="100" w:beforeAutospacing="1" w:after="120" w:line="240" w:lineRule="auto"/>
        <w:rPr>
          <w:rFonts w:ascii="Arial" w:eastAsia="Times New Roman" w:hAnsi="Arial" w:cs="Arial"/>
          <w:sz w:val="24"/>
          <w:szCs w:val="24"/>
        </w:rPr>
      </w:pPr>
      <w:r w:rsidRPr="00482485">
        <w:rPr>
          <w:rFonts w:ascii="Arial" w:eastAsia="Times New Roman" w:hAnsi="Arial" w:cs="Arial"/>
          <w:sz w:val="24"/>
          <w:szCs w:val="24"/>
        </w:rPr>
        <w:t>Fostering effective communication between the State Migrant Education Program (MEP) and local I&amp;R Coordinators; and</w:t>
      </w:r>
    </w:p>
    <w:p w14:paraId="75A658DC" w14:textId="7188ABBE" w:rsidR="00482485" w:rsidRPr="00926A8E" w:rsidRDefault="00482485" w:rsidP="0048248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82485">
        <w:rPr>
          <w:rFonts w:ascii="Arial" w:eastAsia="Times New Roman" w:hAnsi="Arial" w:cs="Arial"/>
          <w:sz w:val="24"/>
          <w:szCs w:val="24"/>
        </w:rPr>
        <w:t>Promoting productive networking among local I&amp;R Coordinators in the state.</w:t>
      </w:r>
    </w:p>
    <w:p w14:paraId="339BB21A" w14:textId="73022048" w:rsidR="00F54315" w:rsidRPr="00794235" w:rsidRDefault="00482485" w:rsidP="007942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82485">
        <w:rPr>
          <w:rFonts w:ascii="Arial" w:eastAsia="Times New Roman" w:hAnsi="Arial" w:cs="Arial"/>
          <w:sz w:val="24"/>
          <w:szCs w:val="24"/>
        </w:rPr>
        <w:t>I&amp;R Professional Learning Network (meets multiple times a year): The MEO is building a network of I&amp;R specialists from subgrantees who are trained in continuous improvement to develop and focus on problems of practice in I&amp;R, using local data collected from local re-interviews and MSIN.</w:t>
      </w:r>
    </w:p>
    <w:sectPr w:rsidR="00F54315" w:rsidRPr="00794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50B9"/>
    <w:multiLevelType w:val="multilevel"/>
    <w:tmpl w:val="25D2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5691D"/>
    <w:multiLevelType w:val="multilevel"/>
    <w:tmpl w:val="B5F2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026E55"/>
    <w:multiLevelType w:val="multilevel"/>
    <w:tmpl w:val="E4CE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3B4906"/>
    <w:multiLevelType w:val="multilevel"/>
    <w:tmpl w:val="440C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9469A5"/>
    <w:multiLevelType w:val="multilevel"/>
    <w:tmpl w:val="6E2C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B3657"/>
    <w:multiLevelType w:val="multilevel"/>
    <w:tmpl w:val="C74A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7B2EE0"/>
    <w:multiLevelType w:val="multilevel"/>
    <w:tmpl w:val="1470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85"/>
    <w:rsid w:val="00101490"/>
    <w:rsid w:val="00482485"/>
    <w:rsid w:val="00794235"/>
    <w:rsid w:val="007F1601"/>
    <w:rsid w:val="00926A8E"/>
    <w:rsid w:val="00A14197"/>
    <w:rsid w:val="00F5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7AF28"/>
  <w15:chartTrackingRefBased/>
  <w15:docId w15:val="{DD2B0E38-1318-4120-ABB6-28761642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4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248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82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Greenfield</dc:creator>
  <cp:keywords/>
  <dc:description/>
  <cp:lastModifiedBy>Marc Greenfield</cp:lastModifiedBy>
  <cp:revision>4</cp:revision>
  <dcterms:created xsi:type="dcterms:W3CDTF">2022-03-21T22:50:00Z</dcterms:created>
  <dcterms:modified xsi:type="dcterms:W3CDTF">2022-03-21T22:54:00Z</dcterms:modified>
</cp:coreProperties>
</file>